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青岛市2018年初中后五年制志愿录取时间安排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录取结果和投档满额学校名单等信息在“青岛市初中学业水平考试（高中阶段学校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招生）管理平台（网址：</w:t>
      </w:r>
      <w:r>
        <w:rPr>
          <w:rFonts w:ascii="仿宋" w:hAnsi="仿宋" w:eastAsia="仿宋" w:cs="仿宋"/>
          <w:sz w:val="32"/>
          <w:szCs w:val="32"/>
        </w:rPr>
        <w:t>http://wsbm.qdedu.gov.cn/</w:t>
      </w:r>
      <w:r>
        <w:rPr>
          <w:rFonts w:hint="eastAsia" w:ascii="仿宋" w:hAnsi="仿宋" w:eastAsia="仿宋" w:cs="仿宋"/>
          <w:sz w:val="32"/>
          <w:szCs w:val="32"/>
        </w:rPr>
        <w:t>）”统一发布，考生应在录取结束后及时查询录取去向，按时到招生学校报到。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录取工作分三个阶段进行：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第一阶段：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24日至29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日，“</w:t>
      </w:r>
      <w:r>
        <w:rPr>
          <w:rFonts w:ascii="仿宋" w:hAnsi="仿宋" w:eastAsia="仿宋" w:cs="仿宋"/>
          <w:sz w:val="32"/>
          <w:szCs w:val="32"/>
        </w:rPr>
        <w:t>3+4</w:t>
      </w:r>
      <w:r>
        <w:rPr>
          <w:rFonts w:hint="eastAsia" w:ascii="仿宋" w:hAnsi="仿宋" w:eastAsia="仿宋" w:cs="仿宋"/>
          <w:sz w:val="32"/>
          <w:szCs w:val="32"/>
        </w:rPr>
        <w:t>”本科提前批录取；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日，高等师范专科和三年制中职普职融通实验班批投档；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日，五年制高职批投档；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日，中职技校批投档。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日，考生自行登录平台查询第一阶段投档结果，并到招生学校报到。需要面试且有缺额计划的职业学校组织第二次面试，报考考生到招生学校参加面试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。29日16:00前，组织第二次面试的职业学校完成第二次面试合格信息平台录入。各职业学校在平台完成第一阶段投档考生报到信息确认工作，并在省计划管理平台完成计划调整工作。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第二阶段：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7月31日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:00至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，市招考办公布初中后职业学校缺额招生计划。未被录取的考生网上填报第二阶段初中后职业学校招生志愿。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8月2日至3日，全市初中后职业学校第二阶段招生网上投档。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8月4日至6日，考生自行登录平台查询第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阶段投档结果，并到招生学校报到。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第三阶段：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8月7日至13日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初中后职业学校第三阶段有缺额招生学校自主组织生源。未投档考生可参考市招考办公布的投档满额学校名单，到未满额的招生学校报名参加缺额补录。第二阶段投档满额的招生学校，如有报到缺额情况，也可接受未录取考生报名，自主组织生源缺额补录。各招生学校根据生源组织情况，按照市招考办要求在录取平台提报缺额补录录取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F93E"/>
    <w:multiLevelType w:val="singleLevel"/>
    <w:tmpl w:val="58D8F93E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D775A"/>
    <w:rsid w:val="4F5D775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2018-06-28T00:37:00Z</dcterms:created>
  <dc:creator>钟强</dc:creator>
  <cp:lastModifiedBy>钟强</cp:lastModifiedBy>
  <cp:lastPrinted>2018-06-28T00:40:19Z</cp:lastPrinted>
  <dcterms:modified xsi:type="dcterms:W3CDTF">2018-06-28T00:40:45Z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